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271" w:rsidRPr="00DF3271" w:rsidRDefault="00DF3271" w:rsidP="00DF32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heading=h.gjdgxs" w:colFirst="0" w:colLast="0"/>
      <w:bookmarkEnd w:id="0"/>
      <w:r w:rsidRPr="00DF3271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КОМУНАЛЬНИЙ ЗАКЛАД ДОШКІЛЬНОЇ ОСВІТИ № 14 «ДЗВІНОЧОК» ВОЗНЕСЕНСЬКОЇ МІСЬКОЇ РАДИ</w:t>
      </w:r>
    </w:p>
    <w:p w:rsidR="00DF3271" w:rsidRPr="00DF3271" w:rsidRDefault="00DF3271" w:rsidP="00DF32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F3271">
        <w:rPr>
          <w:rFonts w:ascii="Times New Roman" w:eastAsia="Times New Roman" w:hAnsi="Times New Roman" w:cs="Times New Roman"/>
          <w:sz w:val="24"/>
          <w:szCs w:val="24"/>
          <w:lang w:eastAsia="uk-UA"/>
        </w:rPr>
        <w:t>КЗДО № 14 «ДЗВІНОЧОК»</w:t>
      </w:r>
    </w:p>
    <w:p w:rsidR="00DF3271" w:rsidRPr="00DF3271" w:rsidRDefault="00DF3271" w:rsidP="00DF3271">
      <w:pPr>
        <w:tabs>
          <w:tab w:val="left" w:pos="27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F3271" w:rsidRPr="00DF3271" w:rsidRDefault="00DF3271" w:rsidP="00DF3271">
      <w:pPr>
        <w:tabs>
          <w:tab w:val="left" w:pos="27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F3271">
        <w:rPr>
          <w:rFonts w:ascii="Times New Roman" w:eastAsia="Times New Roman" w:hAnsi="Times New Roman" w:cs="Times New Roman"/>
          <w:sz w:val="24"/>
          <w:szCs w:val="24"/>
          <w:lang w:eastAsia="uk-UA"/>
        </w:rPr>
        <w:t>Код ЄДРПОУ 26173850</w:t>
      </w:r>
    </w:p>
    <w:p w:rsidR="00DF3271" w:rsidRPr="00DF3271" w:rsidRDefault="00DF3271" w:rsidP="00A654F3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DF3271" w:rsidRPr="00DF3271" w:rsidRDefault="00DF3271" w:rsidP="00DF3271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DF327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НАКАЗ</w:t>
      </w:r>
    </w:p>
    <w:p w:rsidR="00DF3271" w:rsidRPr="00DF3271" w:rsidRDefault="00DF3271" w:rsidP="00DF3271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DF327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 </w:t>
      </w:r>
    </w:p>
    <w:p w:rsidR="00DF3271" w:rsidRPr="00DF3271" w:rsidRDefault="00DF3271" w:rsidP="00DF3271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457D68">
        <w:rPr>
          <w:rFonts w:ascii="Times New Roman" w:eastAsia="Times New Roman" w:hAnsi="Times New Roman" w:cs="Times New Roman"/>
          <w:sz w:val="24"/>
          <w:szCs w:val="24"/>
          <w:lang w:eastAsia="uk-UA"/>
        </w:rPr>
        <w:t>20</w:t>
      </w:r>
      <w:r w:rsidRPr="00DF3271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DF327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1</w:t>
      </w:r>
      <w:r w:rsidR="00457D6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0</w:t>
      </w:r>
      <w:r w:rsidRPr="00DF3271">
        <w:rPr>
          <w:rFonts w:ascii="Times New Roman" w:eastAsia="Times New Roman" w:hAnsi="Times New Roman" w:cs="Times New Roman"/>
          <w:sz w:val="24"/>
          <w:szCs w:val="24"/>
          <w:lang w:eastAsia="uk-UA"/>
        </w:rPr>
        <w:t>.202</w:t>
      </w:r>
      <w:r w:rsidRPr="00457D68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Pr="00DF327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  </w:t>
      </w:r>
      <w:r w:rsidRPr="00DF327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Вознесенськ                                                 </w:t>
      </w:r>
      <w:r w:rsidRPr="00DF327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№ </w:t>
      </w:r>
      <w:r w:rsidRPr="00DF3271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 xml:space="preserve"> </w:t>
      </w:r>
      <w:r w:rsidR="00F67DB1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207</w:t>
      </w:r>
      <w:bookmarkStart w:id="1" w:name="_GoBack"/>
      <w:bookmarkEnd w:id="1"/>
      <w:r w:rsidRPr="00DF3271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 xml:space="preserve"> </w:t>
      </w:r>
    </w:p>
    <w:p w:rsidR="00DF3271" w:rsidRPr="00DF3271" w:rsidRDefault="00DF3271" w:rsidP="00DF3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F3271" w:rsidRPr="00DF3271" w:rsidRDefault="00DF3271" w:rsidP="00DF3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F3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Про проведення атестації педагогічних працівників </w:t>
      </w:r>
    </w:p>
    <w:p w:rsidR="00DF3271" w:rsidRPr="00DF3271" w:rsidRDefault="00DF3271" w:rsidP="00DF3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57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КЗДО №14 «Дзвіночок»</w:t>
      </w:r>
      <w:r w:rsidRPr="00DF3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у 2025/2026 </w:t>
      </w:r>
      <w:proofErr w:type="spellStart"/>
      <w:r w:rsidRPr="00DF3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н.р</w:t>
      </w:r>
      <w:proofErr w:type="spellEnd"/>
      <w:r w:rsidRPr="00DF3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.</w:t>
      </w:r>
    </w:p>
    <w:p w:rsidR="00DF3271" w:rsidRPr="00DF3271" w:rsidRDefault="00DF3271" w:rsidP="00DF3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F3271" w:rsidRPr="00DF3271" w:rsidRDefault="00DF3271" w:rsidP="00DF32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DF3271">
        <w:rPr>
          <w:rFonts w:ascii="Times New Roman" w:eastAsia="Times New Roman" w:hAnsi="Times New Roman" w:cs="Times New Roman"/>
          <w:color w:val="FF0000"/>
          <w:lang w:eastAsia="uk-UA"/>
        </w:rPr>
        <w:tab/>
      </w:r>
      <w:r w:rsidRPr="00DF3271">
        <w:rPr>
          <w:rFonts w:ascii="Times New Roman" w:eastAsia="Times New Roman" w:hAnsi="Times New Roman" w:cs="Times New Roman"/>
          <w:color w:val="000000"/>
          <w:lang w:eastAsia="uk-UA"/>
        </w:rPr>
        <w:t>Відповідно до закон</w:t>
      </w:r>
      <w:r w:rsidRPr="00457D68">
        <w:rPr>
          <w:rFonts w:ascii="Times New Roman" w:eastAsia="Times New Roman" w:hAnsi="Times New Roman" w:cs="Times New Roman"/>
          <w:color w:val="000000"/>
          <w:lang w:eastAsia="uk-UA"/>
        </w:rPr>
        <w:t>у</w:t>
      </w:r>
      <w:r w:rsidRPr="00DF3271">
        <w:rPr>
          <w:rFonts w:ascii="Times New Roman" w:eastAsia="Times New Roman" w:hAnsi="Times New Roman" w:cs="Times New Roman"/>
          <w:color w:val="000000"/>
          <w:lang w:eastAsia="uk-UA"/>
        </w:rPr>
        <w:t xml:space="preserve"> України «</w:t>
      </w:r>
      <w:hyperlink r:id="rId6" w:history="1">
        <w:r w:rsidRPr="00DF3271">
          <w:rPr>
            <w:rFonts w:ascii="Times New Roman" w:eastAsia="Times New Roman" w:hAnsi="Times New Roman" w:cs="Times New Roman"/>
            <w:color w:val="000000"/>
            <w:lang w:eastAsia="uk-UA"/>
          </w:rPr>
          <w:t>Про дошкільну освіту</w:t>
        </w:r>
      </w:hyperlink>
      <w:r w:rsidRPr="00DF3271">
        <w:rPr>
          <w:rFonts w:ascii="Times New Roman" w:eastAsia="Times New Roman" w:hAnsi="Times New Roman" w:cs="Times New Roman"/>
          <w:color w:val="000000"/>
          <w:lang w:eastAsia="uk-UA"/>
        </w:rPr>
        <w:t>» (ст. 32), «Про повну загальну середню освіти» (ст.48), «</w:t>
      </w:r>
      <w:hyperlink r:id="rId7" w:history="1">
        <w:r w:rsidRPr="00DF3271">
          <w:rPr>
            <w:rFonts w:ascii="Times New Roman" w:eastAsia="Times New Roman" w:hAnsi="Times New Roman" w:cs="Times New Roman"/>
            <w:color w:val="000000"/>
            <w:lang w:eastAsia="uk-UA"/>
          </w:rPr>
          <w:t>Про позашкільну освіту</w:t>
        </w:r>
      </w:hyperlink>
      <w:r w:rsidRPr="00DF3271">
        <w:rPr>
          <w:rFonts w:ascii="Times New Roman" w:eastAsia="Times New Roman" w:hAnsi="Times New Roman" w:cs="Times New Roman"/>
          <w:color w:val="000000"/>
          <w:lang w:eastAsia="uk-UA"/>
        </w:rPr>
        <w:t xml:space="preserve">» (ст.25),   Положення про атестацію педагогічних працівників, затвердженого наказом Міністерства освіти і науки України від 09 вересня 2022 р. № 805 (у редакції наказу Міністерства освіти і науки України від 10 вересня 2024 р. № 1277), зареєстрованого в Міністерстві юстиції України 30 жовтня 2024 р. за № 1634/42979, з метою стимулювання цілеспрямованого безперервного підвищення рівня професійної компетентності педагогічних працівників, розвитку творчої ініціативи педагогів, підвищення престижу й авторитету педагогічної праці, забезпечення ефективності освітнього процесу та посилення відповідальності за результати навчання й виховання здобувачів освіти, відповідно до протоколу № </w:t>
      </w:r>
      <w:r w:rsidR="00A654F3" w:rsidRPr="00457D68">
        <w:rPr>
          <w:rFonts w:ascii="Times New Roman" w:eastAsia="Times New Roman" w:hAnsi="Times New Roman" w:cs="Times New Roman"/>
          <w:color w:val="000000"/>
          <w:lang w:eastAsia="uk-UA"/>
        </w:rPr>
        <w:t>2</w:t>
      </w:r>
      <w:r w:rsidRPr="00DF3271">
        <w:rPr>
          <w:rFonts w:ascii="Times New Roman" w:eastAsia="Times New Roman" w:hAnsi="Times New Roman" w:cs="Times New Roman"/>
          <w:color w:val="000000"/>
          <w:lang w:eastAsia="uk-UA"/>
        </w:rPr>
        <w:t xml:space="preserve"> від </w:t>
      </w:r>
      <w:r w:rsidRPr="00457D68">
        <w:rPr>
          <w:rFonts w:ascii="Times New Roman" w:eastAsia="Times New Roman" w:hAnsi="Times New Roman" w:cs="Times New Roman"/>
          <w:color w:val="000000"/>
          <w:lang w:eastAsia="uk-UA"/>
        </w:rPr>
        <w:t>20</w:t>
      </w:r>
      <w:r w:rsidRPr="00DF3271">
        <w:rPr>
          <w:rFonts w:ascii="Times New Roman" w:eastAsia="Times New Roman" w:hAnsi="Times New Roman" w:cs="Times New Roman"/>
          <w:color w:val="000000"/>
          <w:lang w:eastAsia="uk-UA"/>
        </w:rPr>
        <w:t xml:space="preserve"> жовтня 2025 року засідання атестаційної комісії І рівня</w:t>
      </w:r>
    </w:p>
    <w:p w:rsidR="00DF3271" w:rsidRPr="00DF3271" w:rsidRDefault="00DF3271" w:rsidP="00DF3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F3271" w:rsidRPr="00DF3271" w:rsidRDefault="00DF3271" w:rsidP="00DF32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F3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НАКАЗУЮ:</w:t>
      </w:r>
      <w:r w:rsidRPr="00DF3271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DF3271" w:rsidRDefault="00DF3271" w:rsidP="00DF3271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F327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Затвердити графік організаційних заходів з атестації педагогічних працівників і  роботи атестаційної комісії </w:t>
      </w:r>
      <w:r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КЗДО №14 «Дзвіночок»</w:t>
      </w:r>
      <w:r w:rsidRPr="00DF327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на 2025/2026 навчальний рік (додаток 1).</w:t>
      </w:r>
    </w:p>
    <w:p w:rsidR="00457D68" w:rsidRPr="00DF3271" w:rsidRDefault="00457D68" w:rsidP="00457D68">
      <w:p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DF3271" w:rsidRPr="00457D68" w:rsidRDefault="00DF3271" w:rsidP="00DF3271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F327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Затвердити спис</w:t>
      </w:r>
      <w:r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ок</w:t>
      </w:r>
      <w:r w:rsidRPr="00DF327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педагогічних працівників, які</w:t>
      </w:r>
      <w:r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підлягають атестації комісією </w:t>
      </w:r>
      <w:r w:rsidRPr="00DF327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рівня у 2025/2026 навчальному році </w:t>
      </w:r>
    </w:p>
    <w:p w:rsidR="00DF3271" w:rsidRPr="00457D68" w:rsidRDefault="00DF3271" w:rsidP="00DF3271">
      <w:p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2.1.  </w:t>
      </w:r>
      <w:r w:rsidR="0013661C"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Григор’єва Олена Вікторівна –  практичний психолог  КЗДО  №14, чергова атестація на присвоєння кваліфікаційної категорії «спеціаліст вищої категорії».</w:t>
      </w:r>
    </w:p>
    <w:p w:rsidR="00DF3271" w:rsidRPr="00457D68" w:rsidRDefault="00DF3271" w:rsidP="00DF3271">
      <w:p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2.2. </w:t>
      </w:r>
      <w:r w:rsidR="0013661C"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Григор’єва Олена Вікторівна –  вихователь  КЗДО  №14, чергова атестація на відповідність раніше присвоєній  кваліфікаційної категорії «спеціаліст вищої категорії».</w:t>
      </w:r>
    </w:p>
    <w:p w:rsidR="00DF3271" w:rsidRPr="00457D68" w:rsidRDefault="00DF3271" w:rsidP="00DF3271">
      <w:p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2.3. </w:t>
      </w:r>
      <w:r w:rsidR="0013661C"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Макаренко Олена Іванівна –  вихователь  КЗДО №14, чергова атестація на присвоєння кваліфікаційної категорії «спеціаліст першої категорії».</w:t>
      </w:r>
    </w:p>
    <w:p w:rsidR="00DF3271" w:rsidRPr="00457D68" w:rsidRDefault="0013661C" w:rsidP="00DF3271">
      <w:p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</w:t>
      </w:r>
      <w:r w:rsidR="00DF3271"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.4. </w:t>
      </w:r>
      <w:proofErr w:type="spellStart"/>
      <w:r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Божич</w:t>
      </w:r>
      <w:proofErr w:type="spellEnd"/>
      <w:r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Ірина Віталіївна –  вихователь КЗДО №14 , позачергова атестація на присвоєння кваліфікаційної категорії «спеціаліст першої категорії».</w:t>
      </w:r>
    </w:p>
    <w:p w:rsidR="00DF3271" w:rsidRPr="00DF3271" w:rsidRDefault="00DF3271" w:rsidP="00DF3271">
      <w:p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</w:p>
    <w:p w:rsidR="00DF3271" w:rsidRPr="00457D68" w:rsidRDefault="00DF3271" w:rsidP="00DF3271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F327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Визначити адресу електронної пошти для подання педагогічними працівниками документів (у разі подання їх в електронній формі), а саме: </w:t>
      </w:r>
      <w:hyperlink r:id="rId8" w:history="1">
        <w:r w:rsidRPr="00457D68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uk-UA"/>
          </w:rPr>
          <w:t>dnz</w:t>
        </w:r>
        <w:r w:rsidRPr="00457D68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ru-RU" w:eastAsia="uk-UA"/>
          </w:rPr>
          <w:t>14</w:t>
        </w:r>
        <w:r w:rsidRPr="00457D68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uk-UA"/>
          </w:rPr>
          <w:t>dzvinochok</w:t>
        </w:r>
        <w:r w:rsidRPr="00457D68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ru-RU" w:eastAsia="uk-UA"/>
          </w:rPr>
          <w:t>@</w:t>
        </w:r>
        <w:r w:rsidRPr="00457D68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uk-UA"/>
          </w:rPr>
          <w:t>ukr</w:t>
        </w:r>
        <w:r w:rsidRPr="00457D68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ru-RU" w:eastAsia="uk-UA"/>
          </w:rPr>
          <w:t>.</w:t>
        </w:r>
        <w:r w:rsidRPr="00457D68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uk-UA"/>
          </w:rPr>
          <w:t>net</w:t>
        </w:r>
      </w:hyperlink>
    </w:p>
    <w:p w:rsidR="00457D68" w:rsidRPr="00DF3271" w:rsidRDefault="00457D68" w:rsidP="00457D68">
      <w:p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DF3271" w:rsidRPr="00DF3271" w:rsidRDefault="00DF3271" w:rsidP="00DF3271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Вихователю-методисту Галині КАЛІНІЧЕНКО</w:t>
      </w:r>
      <w:r w:rsid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</w:t>
      </w:r>
    </w:p>
    <w:p w:rsidR="00DF3271" w:rsidRPr="00457D68" w:rsidRDefault="00DF3271" w:rsidP="00A654F3">
      <w:pPr>
        <w:pStyle w:val="a4"/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забезпечити ефективну систему консультацій, інформування та методичного супроводу щодо питань професійного розвитку педагогічних працівників у </w:t>
      </w:r>
      <w:proofErr w:type="spellStart"/>
      <w:r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міжатестаційний</w:t>
      </w:r>
      <w:proofErr w:type="spellEnd"/>
      <w:r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період;</w:t>
      </w:r>
    </w:p>
    <w:p w:rsidR="00DF3271" w:rsidRPr="00457D68" w:rsidRDefault="00DF3271" w:rsidP="00A654F3">
      <w:pPr>
        <w:pStyle w:val="a4"/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організувати ефективну роботу атестаційної комісії  протягом 2025/2026 н. р. щодо  вивчення практичного досвіду роботи педагогів (за потреби), які атестуються, відповідно до вимог Положення про атестацію педагогічних працівників;</w:t>
      </w:r>
    </w:p>
    <w:p w:rsidR="00DF3271" w:rsidRPr="00457D68" w:rsidRDefault="00DF3271" w:rsidP="00A654F3">
      <w:pPr>
        <w:pStyle w:val="a4"/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висвітлювати матеріали атестації педагогів </w:t>
      </w:r>
      <w:r w:rsidR="0013661C"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КЗДО №14</w:t>
      </w:r>
      <w:r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їхні творчі надбання в засобах масової інформації, на сайті закладу у педагогічній пресі  тощо (за згодою педагогічни</w:t>
      </w:r>
      <w:r w:rsidR="00A654F3"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х працівників, які атестуються);</w:t>
      </w:r>
    </w:p>
    <w:p w:rsidR="00DF3271" w:rsidRPr="00457D68" w:rsidRDefault="00DF3271" w:rsidP="00A654F3">
      <w:pPr>
        <w:pStyle w:val="a4"/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 xml:space="preserve">забезпечити організацію і проведення атестації </w:t>
      </w:r>
      <w:proofErr w:type="spellStart"/>
      <w:r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педпрацівників</w:t>
      </w:r>
      <w:proofErr w:type="spellEnd"/>
      <w:r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закладу відповідно до вимог  Положення про атестацію педагогічних працівників;</w:t>
      </w:r>
    </w:p>
    <w:p w:rsidR="00DF3271" w:rsidRPr="00457D68" w:rsidRDefault="00DF3271" w:rsidP="00A654F3">
      <w:pPr>
        <w:pStyle w:val="a4"/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не допускати створення перешкод для проходження педагогічними працівниками атестації, необґрунтованої відмови у присвоєнні (підтвердженні) кваліфікаційної категорії, педагогічного звання та встановлення тарифного розряду;</w:t>
      </w:r>
    </w:p>
    <w:p w:rsidR="00DF3271" w:rsidRDefault="00DF3271" w:rsidP="00A654F3">
      <w:pPr>
        <w:pStyle w:val="a4"/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спонукати педагогів висвітлювати матеріали досвіду, </w:t>
      </w:r>
      <w:r w:rsidR="00A654F3"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творчі надбання на сайті ЗДО</w:t>
      </w:r>
      <w:r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особистих </w:t>
      </w:r>
      <w:proofErr w:type="spellStart"/>
      <w:r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блогах</w:t>
      </w:r>
      <w:proofErr w:type="spellEnd"/>
      <w:r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і сайтах, у фахових виданнях, на педагогічних форумах, конференціях, виставках тощо відповідно до вимог Положення про атестацію та професійних стандартів:  «Виховат</w:t>
      </w:r>
      <w:r w:rsidR="00A654F3"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ель закладу дошкільної освіти»,</w:t>
      </w:r>
      <w:r w:rsidRPr="00457D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«Практичний психолог закладу освіти».</w:t>
      </w:r>
    </w:p>
    <w:p w:rsidR="00457D68" w:rsidRPr="00457D68" w:rsidRDefault="00457D68" w:rsidP="00457D68">
      <w:pPr>
        <w:pStyle w:val="a4"/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DF3271" w:rsidRDefault="00DF3271" w:rsidP="00DF3271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F327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Атестацію педагогічних працівників проводити за принципами академічної доброчесності, демократизму, колегіальності, гласності, прозорості, безперервності освіти й самовдосконалення.</w:t>
      </w:r>
    </w:p>
    <w:p w:rsidR="00457D68" w:rsidRPr="00DF3271" w:rsidRDefault="00457D68" w:rsidP="00457D68">
      <w:p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DF3271" w:rsidRPr="00DF3271" w:rsidRDefault="00DF3271" w:rsidP="00DF3271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F327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Контроль за виконанням цього наказу залишаю за собою.</w:t>
      </w:r>
    </w:p>
    <w:p w:rsidR="00DF3271" w:rsidRPr="00DF3271" w:rsidRDefault="00DF3271" w:rsidP="00DF32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654F3" w:rsidRPr="00A654F3" w:rsidRDefault="00A654F3" w:rsidP="00A654F3">
      <w:pPr>
        <w:widowControl w:val="0"/>
        <w:tabs>
          <w:tab w:val="left" w:pos="3405"/>
          <w:tab w:val="left" w:pos="681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A65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Директор КЗДО №14</w:t>
      </w:r>
      <w:r w:rsidRPr="00A654F3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ab/>
        <w:t>___________</w:t>
      </w:r>
      <w:r w:rsidRPr="00A654F3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ab/>
      </w:r>
      <w:r w:rsidRPr="00A65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Тетяна БАЛАНЧУК</w:t>
      </w:r>
      <w:r w:rsidRPr="00A654F3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</w:t>
      </w:r>
    </w:p>
    <w:p w:rsidR="00A654F3" w:rsidRPr="00A654F3" w:rsidRDefault="00A654F3" w:rsidP="00A654F3">
      <w:pPr>
        <w:widowControl w:val="0"/>
        <w:tabs>
          <w:tab w:val="left" w:pos="3510"/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A654F3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</w:t>
      </w:r>
      <w:r w:rsidR="00457D68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</w:t>
      </w:r>
      <w:r w:rsidRPr="00A654F3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A654F3">
        <w:rPr>
          <w:rFonts w:ascii="Times New Roman" w:eastAsiaTheme="minorEastAsia" w:hAnsi="Times New Roman" w:cs="Times New Roman"/>
          <w:sz w:val="24"/>
          <w:szCs w:val="24"/>
          <w:vertAlign w:val="superscript"/>
          <w:lang w:val="ru-RU" w:eastAsia="ru-RU"/>
        </w:rPr>
        <w:t>(</w:t>
      </w:r>
      <w:proofErr w:type="spellStart"/>
      <w:r w:rsidRPr="00A654F3">
        <w:rPr>
          <w:rFonts w:ascii="Times New Roman" w:eastAsiaTheme="minorEastAsia" w:hAnsi="Times New Roman" w:cs="Times New Roman"/>
          <w:sz w:val="24"/>
          <w:szCs w:val="24"/>
          <w:vertAlign w:val="superscript"/>
          <w:lang w:val="ru-RU" w:eastAsia="ru-RU"/>
        </w:rPr>
        <w:t>особистий</w:t>
      </w:r>
      <w:proofErr w:type="spellEnd"/>
      <w:r w:rsidRPr="00A654F3">
        <w:rPr>
          <w:rFonts w:ascii="Times New Roman" w:eastAsiaTheme="minorEastAsia" w:hAnsi="Times New Roman" w:cs="Times New Roman"/>
          <w:sz w:val="24"/>
          <w:szCs w:val="24"/>
          <w:vertAlign w:val="superscript"/>
          <w:lang w:val="ru-RU" w:eastAsia="ru-RU"/>
        </w:rPr>
        <w:t xml:space="preserve"> </w:t>
      </w:r>
      <w:proofErr w:type="spellStart"/>
      <w:proofErr w:type="gramStart"/>
      <w:r w:rsidRPr="00A654F3">
        <w:rPr>
          <w:rFonts w:ascii="Times New Roman" w:eastAsiaTheme="minorEastAsia" w:hAnsi="Times New Roman" w:cs="Times New Roman"/>
          <w:sz w:val="24"/>
          <w:szCs w:val="24"/>
          <w:vertAlign w:val="superscript"/>
          <w:lang w:val="ru-RU" w:eastAsia="ru-RU"/>
        </w:rPr>
        <w:t>п</w:t>
      </w:r>
      <w:proofErr w:type="gramEnd"/>
      <w:r w:rsidRPr="00A654F3">
        <w:rPr>
          <w:rFonts w:ascii="Times New Roman" w:eastAsiaTheme="minorEastAsia" w:hAnsi="Times New Roman" w:cs="Times New Roman"/>
          <w:sz w:val="24"/>
          <w:szCs w:val="24"/>
          <w:vertAlign w:val="superscript"/>
          <w:lang w:val="ru-RU" w:eastAsia="ru-RU"/>
        </w:rPr>
        <w:t>ідпис</w:t>
      </w:r>
      <w:proofErr w:type="spellEnd"/>
      <w:r w:rsidRPr="00A654F3">
        <w:rPr>
          <w:rFonts w:ascii="Times New Roman" w:eastAsiaTheme="minorEastAsia" w:hAnsi="Times New Roman" w:cs="Times New Roman"/>
          <w:sz w:val="24"/>
          <w:szCs w:val="24"/>
          <w:vertAlign w:val="superscript"/>
          <w:lang w:val="ru-RU" w:eastAsia="ru-RU"/>
        </w:rPr>
        <w:t>)</w:t>
      </w:r>
      <w:r w:rsidRPr="00A654F3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</w:t>
      </w:r>
    </w:p>
    <w:p w:rsidR="00A654F3" w:rsidRPr="00A654F3" w:rsidRDefault="00A654F3" w:rsidP="00A654F3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654F3">
        <w:rPr>
          <w:rFonts w:ascii="Times New Roman" w:eastAsiaTheme="minorEastAsia" w:hAnsi="Times New Roman" w:cs="Times New Roman"/>
          <w:sz w:val="24"/>
          <w:szCs w:val="24"/>
        </w:rPr>
        <w:t>З наказом ознайомлені :</w:t>
      </w:r>
    </w:p>
    <w:p w:rsidR="00A654F3" w:rsidRPr="00A654F3" w:rsidRDefault="00A654F3" w:rsidP="00A654F3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654F3">
        <w:rPr>
          <w:rFonts w:ascii="Times New Roman" w:eastAsiaTheme="minorEastAsia" w:hAnsi="Times New Roman" w:cs="Times New Roman"/>
          <w:sz w:val="24"/>
          <w:szCs w:val="24"/>
        </w:rPr>
        <w:t xml:space="preserve">          посада                  </w:t>
      </w:r>
      <w:r w:rsidR="00457D68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Pr="00A654F3">
        <w:rPr>
          <w:rFonts w:ascii="Times New Roman" w:eastAsiaTheme="minorEastAsia" w:hAnsi="Times New Roman" w:cs="Times New Roman"/>
          <w:sz w:val="24"/>
          <w:szCs w:val="24"/>
        </w:rPr>
        <w:t xml:space="preserve">  підпис                   </w:t>
      </w:r>
      <w:proofErr w:type="spellStart"/>
      <w:r w:rsidRPr="00A654F3">
        <w:rPr>
          <w:rFonts w:ascii="Times New Roman" w:eastAsiaTheme="minorEastAsia" w:hAnsi="Times New Roman" w:cs="Times New Roman"/>
          <w:sz w:val="24"/>
          <w:szCs w:val="24"/>
        </w:rPr>
        <w:t>Ім</w:t>
      </w:r>
      <w:proofErr w:type="spellEnd"/>
      <w:r w:rsidRPr="00A654F3">
        <w:rPr>
          <w:rFonts w:ascii="Times New Roman" w:eastAsiaTheme="minorEastAsia" w:hAnsi="Times New Roman" w:cs="Times New Roman"/>
          <w:sz w:val="24"/>
          <w:szCs w:val="24"/>
          <w:lang w:val="ru-RU"/>
        </w:rPr>
        <w:t>’</w:t>
      </w:r>
      <w:r w:rsidRPr="00A654F3">
        <w:rPr>
          <w:rFonts w:ascii="Times New Roman" w:eastAsiaTheme="minorEastAsia" w:hAnsi="Times New Roman" w:cs="Times New Roman"/>
          <w:sz w:val="24"/>
          <w:szCs w:val="24"/>
        </w:rPr>
        <w:t>я, прізвище</w:t>
      </w:r>
    </w:p>
    <w:p w:rsidR="00A654F3" w:rsidRPr="00A654F3" w:rsidRDefault="00A654F3" w:rsidP="00457D68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654F3">
        <w:rPr>
          <w:rFonts w:ascii="Times New Roman" w:eastAsiaTheme="minorEastAsia" w:hAnsi="Times New Roman" w:cs="Times New Roman"/>
          <w:sz w:val="24"/>
          <w:szCs w:val="24"/>
        </w:rPr>
        <w:t xml:space="preserve">вихователь-методист          </w:t>
      </w:r>
      <w:r w:rsidRPr="00A654F3"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                  </w:t>
      </w:r>
      <w:r w:rsidRPr="00A654F3">
        <w:rPr>
          <w:rFonts w:ascii="Times New Roman" w:eastAsiaTheme="minorEastAsia" w:hAnsi="Times New Roman" w:cs="Times New Roman"/>
          <w:sz w:val="24"/>
          <w:szCs w:val="24"/>
        </w:rPr>
        <w:t xml:space="preserve">           Галина КАЛІНІЧЕНКО</w:t>
      </w:r>
    </w:p>
    <w:p w:rsidR="00A654F3" w:rsidRPr="00A654F3" w:rsidRDefault="00A654F3" w:rsidP="00457D68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654F3">
        <w:rPr>
          <w:rFonts w:ascii="Times New Roman" w:eastAsiaTheme="minorEastAsia" w:hAnsi="Times New Roman" w:cs="Times New Roman"/>
          <w:sz w:val="24"/>
          <w:szCs w:val="24"/>
        </w:rPr>
        <w:t xml:space="preserve">секретар </w:t>
      </w:r>
      <w:proofErr w:type="spellStart"/>
      <w:r w:rsidRPr="00A654F3">
        <w:rPr>
          <w:rFonts w:ascii="Times New Roman" w:eastAsiaTheme="minorEastAsia" w:hAnsi="Times New Roman" w:cs="Times New Roman"/>
          <w:sz w:val="24"/>
          <w:szCs w:val="24"/>
        </w:rPr>
        <w:t>атест.комісії</w:t>
      </w:r>
      <w:proofErr w:type="spellEnd"/>
      <w:r w:rsidRPr="00A654F3"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 w:rsidRPr="00A654F3"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                  </w:t>
      </w:r>
      <w:r w:rsidRPr="00A654F3"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 w:rsidR="00457D68" w:rsidRPr="00457D6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654F3">
        <w:rPr>
          <w:rFonts w:ascii="Times New Roman" w:eastAsiaTheme="minorEastAsia" w:hAnsi="Times New Roman" w:cs="Times New Roman"/>
          <w:sz w:val="24"/>
          <w:szCs w:val="24"/>
        </w:rPr>
        <w:t xml:space="preserve"> Світлана КУУЗОВА</w:t>
      </w:r>
    </w:p>
    <w:p w:rsidR="00A654F3" w:rsidRPr="00A654F3" w:rsidRDefault="00A654F3" w:rsidP="00457D68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654F3">
        <w:rPr>
          <w:rFonts w:ascii="Times New Roman" w:eastAsiaTheme="minorEastAsia" w:hAnsi="Times New Roman" w:cs="Times New Roman"/>
          <w:sz w:val="24"/>
          <w:szCs w:val="24"/>
        </w:rPr>
        <w:t xml:space="preserve">голова ПК                  </w:t>
      </w:r>
      <w:r w:rsidR="00457D68" w:rsidRPr="00457D68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Pr="00A654F3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Pr="00A654F3"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                  </w:t>
      </w:r>
      <w:r w:rsidRPr="00A654F3">
        <w:rPr>
          <w:rFonts w:ascii="Times New Roman" w:eastAsiaTheme="minorEastAsia" w:hAnsi="Times New Roman" w:cs="Times New Roman"/>
          <w:sz w:val="24"/>
          <w:szCs w:val="24"/>
        </w:rPr>
        <w:t xml:space="preserve">          Яна ТОКАРЄВА</w:t>
      </w:r>
    </w:p>
    <w:p w:rsidR="00457D68" w:rsidRDefault="00457D68" w:rsidP="00457D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7D68">
        <w:rPr>
          <w:rFonts w:ascii="Times New Roman" w:hAnsi="Times New Roman" w:cs="Times New Roman"/>
          <w:sz w:val="24"/>
          <w:szCs w:val="24"/>
        </w:rPr>
        <w:t xml:space="preserve">практичний психолог         </w:t>
      </w:r>
      <w:r w:rsidRPr="00457D68">
        <w:rPr>
          <w:rFonts w:ascii="Times New Roman" w:hAnsi="Times New Roman" w:cs="Times New Roman"/>
          <w:sz w:val="24"/>
          <w:szCs w:val="24"/>
          <w:u w:val="single"/>
        </w:rPr>
        <w:t xml:space="preserve">                   </w:t>
      </w:r>
      <w:r w:rsidRPr="00457D68">
        <w:rPr>
          <w:rFonts w:ascii="Times New Roman" w:hAnsi="Times New Roman" w:cs="Times New Roman"/>
          <w:sz w:val="24"/>
          <w:szCs w:val="24"/>
        </w:rPr>
        <w:t xml:space="preserve">         Олена ГРИГОР</w:t>
      </w:r>
      <w:r w:rsidRPr="00457D68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457D68">
        <w:rPr>
          <w:rFonts w:ascii="Times New Roman" w:hAnsi="Times New Roman" w:cs="Times New Roman"/>
          <w:sz w:val="24"/>
          <w:szCs w:val="24"/>
        </w:rPr>
        <w:t>ЄВА</w:t>
      </w:r>
    </w:p>
    <w:p w:rsidR="00457D68" w:rsidRDefault="00457D68" w:rsidP="00457D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7D68">
        <w:rPr>
          <w:rFonts w:ascii="Times New Roman" w:hAnsi="Times New Roman" w:cs="Times New Roman"/>
          <w:sz w:val="24"/>
          <w:szCs w:val="24"/>
        </w:rPr>
        <w:t xml:space="preserve">вихователь                          </w:t>
      </w:r>
      <w:r w:rsidRPr="00457D68">
        <w:rPr>
          <w:rFonts w:ascii="Times New Roman" w:hAnsi="Times New Roman" w:cs="Times New Roman"/>
          <w:sz w:val="24"/>
          <w:szCs w:val="24"/>
          <w:u w:val="single"/>
        </w:rPr>
        <w:t xml:space="preserve">                   </w:t>
      </w:r>
      <w:r w:rsidRPr="00457D68">
        <w:rPr>
          <w:rFonts w:ascii="Times New Roman" w:hAnsi="Times New Roman" w:cs="Times New Roman"/>
          <w:sz w:val="24"/>
          <w:szCs w:val="24"/>
        </w:rPr>
        <w:t xml:space="preserve">          Олена МАКАРЕНКО</w:t>
      </w:r>
    </w:p>
    <w:p w:rsidR="00457D68" w:rsidRPr="00457D68" w:rsidRDefault="00457D68" w:rsidP="00457D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7D68">
        <w:rPr>
          <w:rFonts w:ascii="Times New Roman" w:hAnsi="Times New Roman" w:cs="Times New Roman"/>
          <w:sz w:val="24"/>
          <w:szCs w:val="24"/>
        </w:rPr>
        <w:t xml:space="preserve">вихователь                          </w:t>
      </w:r>
      <w:r w:rsidRPr="00457D68">
        <w:rPr>
          <w:rFonts w:ascii="Times New Roman" w:hAnsi="Times New Roman" w:cs="Times New Roman"/>
          <w:sz w:val="24"/>
          <w:szCs w:val="24"/>
          <w:u w:val="single"/>
        </w:rPr>
        <w:t xml:space="preserve">                   </w:t>
      </w:r>
      <w:r w:rsidRPr="00457D6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Ірина БОЖИЧ</w:t>
      </w:r>
    </w:p>
    <w:sectPr w:rsidR="00457D68" w:rsidRPr="00457D68" w:rsidSect="00457D6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549EA"/>
    <w:multiLevelType w:val="multilevel"/>
    <w:tmpl w:val="9B464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181E25"/>
    <w:multiLevelType w:val="multilevel"/>
    <w:tmpl w:val="E99A7D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271"/>
    <w:rsid w:val="0013661C"/>
    <w:rsid w:val="00324363"/>
    <w:rsid w:val="00457D68"/>
    <w:rsid w:val="00A654F3"/>
    <w:rsid w:val="00DF3271"/>
    <w:rsid w:val="00F6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27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654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27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65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9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nz14dzvinochok@ukr.ne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osvita.ua/legislation/law/22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svita.ua/legislation/law/223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3032</Words>
  <Characters>1729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3</cp:revision>
  <cp:lastPrinted>2025-11-18T12:34:00Z</cp:lastPrinted>
  <dcterms:created xsi:type="dcterms:W3CDTF">2025-11-18T12:08:00Z</dcterms:created>
  <dcterms:modified xsi:type="dcterms:W3CDTF">2026-02-12T13:46:00Z</dcterms:modified>
</cp:coreProperties>
</file>